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0E" w:rsidRDefault="00804C0E" w:rsidP="00804C0E">
      <w:pPr>
        <w:pStyle w:val="a3"/>
        <w:shd w:val="clear" w:color="auto" w:fill="FFFFFF"/>
        <w:spacing w:before="0" w:beforeAutospacing="0" w:after="0" w:afterAutospacing="0"/>
        <w:ind w:firstLine="480"/>
        <w:jc w:val="center"/>
        <w:rPr>
          <w:rFonts w:ascii="微软雅黑" w:eastAsia="微软雅黑" w:hAnsi="微软雅黑"/>
          <w:color w:val="333333"/>
          <w:sz w:val="36"/>
          <w:szCs w:val="36"/>
        </w:rPr>
      </w:pPr>
      <w:r w:rsidRPr="00804C0E">
        <w:rPr>
          <w:rFonts w:ascii="微软雅黑" w:eastAsia="微软雅黑" w:hAnsi="微软雅黑" w:hint="eastAsia"/>
          <w:color w:val="333333"/>
          <w:sz w:val="36"/>
          <w:szCs w:val="36"/>
        </w:rPr>
        <w:t>会计信息系统（本）课程思政</w:t>
      </w:r>
    </w:p>
    <w:p w:rsidR="000561CE" w:rsidRDefault="000561CE" w:rsidP="00804C0E">
      <w:pPr>
        <w:pStyle w:val="a3"/>
        <w:shd w:val="clear" w:color="auto" w:fill="FFFFFF"/>
        <w:spacing w:before="0" w:beforeAutospacing="0" w:after="0" w:afterAutospacing="0"/>
        <w:ind w:firstLine="480"/>
        <w:jc w:val="center"/>
        <w:rPr>
          <w:rFonts w:ascii="微软雅黑" w:eastAsia="微软雅黑" w:hAnsi="微软雅黑" w:hint="eastAsia"/>
          <w:color w:val="333333"/>
          <w:sz w:val="36"/>
          <w:szCs w:val="36"/>
        </w:rPr>
      </w:pPr>
    </w:p>
    <w:p w:rsidR="000561CE" w:rsidRDefault="000561CE" w:rsidP="00804C0E">
      <w:pPr>
        <w:pStyle w:val="a3"/>
        <w:shd w:val="clear" w:color="auto" w:fill="FFFFFF"/>
        <w:spacing w:before="0" w:beforeAutospacing="0" w:after="0" w:afterAutospacing="0"/>
        <w:ind w:firstLine="480"/>
        <w:jc w:val="center"/>
        <w:rPr>
          <w:color w:val="333333"/>
        </w:rPr>
      </w:pPr>
      <w:r w:rsidRPr="000561CE">
        <w:rPr>
          <w:rFonts w:hint="eastAsia"/>
          <w:color w:val="333333"/>
        </w:rPr>
        <w:t xml:space="preserve">南海开放大学 </w:t>
      </w:r>
      <w:r w:rsidRPr="000561CE">
        <w:rPr>
          <w:color w:val="333333"/>
        </w:rPr>
        <w:t xml:space="preserve"> </w:t>
      </w:r>
      <w:r w:rsidRPr="000561CE">
        <w:rPr>
          <w:rFonts w:hint="eastAsia"/>
          <w:color w:val="333333"/>
        </w:rPr>
        <w:t>徐红莲</w:t>
      </w:r>
    </w:p>
    <w:p w:rsidR="000561CE" w:rsidRPr="000561CE" w:rsidRDefault="000561CE" w:rsidP="00804C0E">
      <w:pPr>
        <w:pStyle w:val="a3"/>
        <w:shd w:val="clear" w:color="auto" w:fill="FFFFFF"/>
        <w:spacing w:before="0" w:beforeAutospacing="0" w:after="0" w:afterAutospacing="0"/>
        <w:ind w:firstLine="480"/>
        <w:jc w:val="center"/>
        <w:rPr>
          <w:rFonts w:hint="eastAsia"/>
          <w:color w:val="333333"/>
        </w:rPr>
      </w:pPr>
    </w:p>
    <w:p w:rsidR="00804C0E" w:rsidRPr="006E45DB" w:rsidRDefault="000561C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由于费用报销是企业中事务最为频发业务单元，也是企业政策、报销制度、预算要求最为完善的模块。企业对费用报销流程的设计</w:t>
      </w:r>
      <w:proofErr w:type="gramStart"/>
      <w:r w:rsidRPr="006E45DB">
        <w:rPr>
          <w:rFonts w:cs="Calibri" w:hint="eastAsia"/>
          <w:color w:val="333333"/>
        </w:rPr>
        <w:t>关乎着企业费控管理</w:t>
      </w:r>
      <w:proofErr w:type="gramEnd"/>
      <w:r w:rsidRPr="006E45DB">
        <w:rPr>
          <w:rFonts w:cs="Calibri" w:hint="eastAsia"/>
          <w:color w:val="333333"/>
        </w:rPr>
        <w:t>质量，基于此，本课程的实训讲解便以向阳汽车有限公司各部门产生的费用将通过财务共享系统</w:t>
      </w:r>
      <w:proofErr w:type="gramStart"/>
      <w:r w:rsidRPr="006E45DB">
        <w:rPr>
          <w:rFonts w:cs="Calibri" w:hint="eastAsia"/>
          <w:color w:val="333333"/>
        </w:rPr>
        <w:t>实现费控的</w:t>
      </w:r>
      <w:proofErr w:type="gramEnd"/>
      <w:r w:rsidRPr="006E45DB">
        <w:rPr>
          <w:rFonts w:cs="Calibri" w:hint="eastAsia"/>
          <w:color w:val="333333"/>
        </w:rPr>
        <w:t>前置管理为例，</w:t>
      </w:r>
      <w:r w:rsidR="00804C0E" w:rsidRPr="006E45DB">
        <w:rPr>
          <w:rFonts w:cs="Calibri"/>
          <w:color w:val="333333"/>
        </w:rPr>
        <w:t>向阳汽车有限公司要实现费用报销</w:t>
      </w:r>
      <w:proofErr w:type="gramStart"/>
      <w:r w:rsidR="00804C0E" w:rsidRPr="006E45DB">
        <w:rPr>
          <w:rFonts w:cs="Calibri"/>
          <w:color w:val="333333"/>
        </w:rPr>
        <w:t>的费控管理</w:t>
      </w:r>
      <w:proofErr w:type="gramEnd"/>
      <w:r w:rsidR="00804C0E" w:rsidRPr="006E45DB">
        <w:rPr>
          <w:rFonts w:cs="Calibri"/>
          <w:color w:val="333333"/>
        </w:rPr>
        <w:t>，需要将各部门人员的职责与权限进行明确的分工与设计，各岗位人员需遵循财务共享系统的标准化、流程化操作设计，以实现费用报销在财务共享中心的自动化处理。</w:t>
      </w:r>
      <w:r w:rsidR="00804C0E" w:rsidRPr="006E45DB">
        <w:rPr>
          <w:rFonts w:cs="Calibri" w:hint="eastAsia"/>
          <w:color w:val="333333"/>
        </w:rPr>
        <w:t>。</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本次课程通过教师讲解理论知识、实验演示后学生动作实践操作的方式完成。</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在本次课程设计过程中，我们将会计职业观、责任意识、规则意识、底线意识、对立统一的观点、理论与实践相结合的观点渗透到课堂教学中，并且坚持走群众路线，发挥学生党员的先锋辐射作用。</w:t>
      </w:r>
    </w:p>
    <w:p w:rsidR="00804C0E" w:rsidRPr="006E45DB" w:rsidRDefault="000561C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w:t>
      </w:r>
      <w:r w:rsidR="00804C0E" w:rsidRPr="006E45DB">
        <w:rPr>
          <w:rFonts w:cs="Calibri" w:hint="eastAsia"/>
          <w:color w:val="333333"/>
        </w:rPr>
        <w:t>教学方法与设计</w:t>
      </w:r>
      <w:r w:rsidR="006E45DB" w:rsidRPr="006E45DB">
        <w:rPr>
          <w:rFonts w:hint="eastAsia"/>
          <w:color w:val="333333"/>
        </w:rPr>
        <w:t>时，</w:t>
      </w:r>
      <w:r w:rsidR="00804C0E" w:rsidRPr="006E45DB">
        <w:rPr>
          <w:rFonts w:cs="Calibri" w:hint="eastAsia"/>
          <w:color w:val="333333"/>
        </w:rPr>
        <w:t>作为教师，我们有职责和义务在课堂教学中</w:t>
      </w:r>
      <w:proofErr w:type="gramStart"/>
      <w:r w:rsidR="00804C0E" w:rsidRPr="006E45DB">
        <w:rPr>
          <w:rFonts w:cs="Calibri" w:hint="eastAsia"/>
          <w:color w:val="333333"/>
        </w:rPr>
        <w:t>融入思政教育</w:t>
      </w:r>
      <w:proofErr w:type="gramEnd"/>
      <w:r w:rsidR="00804C0E" w:rsidRPr="006E45DB">
        <w:rPr>
          <w:rFonts w:cs="Calibri" w:hint="eastAsia"/>
          <w:color w:val="333333"/>
        </w:rPr>
        <w:t>。在专业</w:t>
      </w:r>
      <w:proofErr w:type="gramStart"/>
      <w:r w:rsidR="00804C0E" w:rsidRPr="006E45DB">
        <w:rPr>
          <w:rFonts w:cs="Calibri" w:hint="eastAsia"/>
          <w:color w:val="333333"/>
        </w:rPr>
        <w:t>课程思政视域</w:t>
      </w:r>
      <w:proofErr w:type="gramEnd"/>
      <w:r w:rsidR="00804C0E" w:rsidRPr="006E45DB">
        <w:rPr>
          <w:rFonts w:cs="Calibri" w:hint="eastAsia"/>
          <w:color w:val="333333"/>
        </w:rPr>
        <w:t>下，在课堂理论及实践教学中，让学生形成健康的世界观、人生观、价值观、法治观和道德观，养成良好的会计职业素养，具备会计职业道德，会计职业行为规范，</w:t>
      </w:r>
      <w:proofErr w:type="gramStart"/>
      <w:r w:rsidR="00804C0E" w:rsidRPr="006E45DB">
        <w:rPr>
          <w:rFonts w:cs="Calibri" w:hint="eastAsia"/>
          <w:color w:val="333333"/>
        </w:rPr>
        <w:t>践行</w:t>
      </w:r>
      <w:proofErr w:type="gramEnd"/>
      <w:r w:rsidR="00804C0E" w:rsidRPr="006E45DB">
        <w:rPr>
          <w:rFonts w:cs="Calibri" w:hint="eastAsia"/>
          <w:color w:val="333333"/>
        </w:rPr>
        <w:t>社会主义核心价值观于日常工作之中，做到“爱岗敬业，遵循准则，不做假账”。</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按照以上的原则指引，在课程素材选择上、案例选择上、活动安排中巧妙、自然地</w:t>
      </w:r>
      <w:proofErr w:type="gramStart"/>
      <w:r w:rsidRPr="006E45DB">
        <w:rPr>
          <w:rFonts w:cs="Calibri" w:hint="eastAsia"/>
          <w:color w:val="333333"/>
        </w:rPr>
        <w:t>融入思政内容</w:t>
      </w:r>
      <w:proofErr w:type="gramEnd"/>
      <w:r w:rsidRPr="006E45DB">
        <w:rPr>
          <w:rFonts w:cs="Calibri" w:hint="eastAsia"/>
          <w:color w:val="333333"/>
        </w:rPr>
        <w:t>，以理服人，以情动人，将专业知识与情感教育合二为一，将专业教育中和</w:t>
      </w:r>
      <w:proofErr w:type="gramStart"/>
      <w:r w:rsidRPr="006E45DB">
        <w:rPr>
          <w:rFonts w:cs="Calibri" w:hint="eastAsia"/>
          <w:color w:val="333333"/>
        </w:rPr>
        <w:t>思政教育</w:t>
      </w:r>
      <w:proofErr w:type="gramEnd"/>
      <w:r w:rsidRPr="006E45DB">
        <w:rPr>
          <w:rFonts w:cs="Calibri" w:hint="eastAsia"/>
          <w:color w:val="333333"/>
        </w:rPr>
        <w:t>结合达到“随风潜入夜，润物细无声”的效果。在具体课程教学时，我用到了案例式、启发式、体验式、互动式的多种教学方法，以期满足学生对课程的期待。</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作为教师，要将</w:t>
      </w:r>
      <w:proofErr w:type="gramStart"/>
      <w:r w:rsidRPr="006E45DB">
        <w:rPr>
          <w:rFonts w:cs="Calibri" w:hint="eastAsia"/>
          <w:color w:val="333333"/>
        </w:rPr>
        <w:t>思政教育</w:t>
      </w:r>
      <w:proofErr w:type="gramEnd"/>
      <w:r w:rsidRPr="006E45DB">
        <w:rPr>
          <w:rFonts w:cs="Calibri" w:hint="eastAsia"/>
          <w:color w:val="333333"/>
        </w:rPr>
        <w:t>融入至课堂之中，必须要做好大量的准备工作。在课堂教学的组织上，必须要走群众路线。每次教学前，我会找到班委，了解班级同学的学习情况，了解他们的需求，关注他们的各项表现。同时，学生在实验操作时，喜欢孤军作战，我会启发学生之间互相帮助，特别是学习能力强的同学可以帮助其他同学。我们发现，学生之间如果能很好的传、帮、带，所起到的作用是不可小觑的。</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作为教师，在具体的教学安排上，我会在具体业务操作实践中</w:t>
      </w:r>
      <w:proofErr w:type="gramStart"/>
      <w:r w:rsidRPr="006E45DB">
        <w:rPr>
          <w:rFonts w:cs="Calibri" w:hint="eastAsia"/>
          <w:color w:val="333333"/>
        </w:rPr>
        <w:t>捕捉思政结合</w:t>
      </w:r>
      <w:proofErr w:type="gramEnd"/>
      <w:r w:rsidRPr="006E45DB">
        <w:rPr>
          <w:rFonts w:cs="Calibri" w:hint="eastAsia"/>
          <w:color w:val="333333"/>
        </w:rPr>
        <w:t>点。在讲述具体操作之前，我先讲解总账系统凭证处理包含的内容，然后启发学生思考上一次实验操作和本节课程的关系，具体来讲就是总账系统的初始化设置中有哪些参数和凭证的编制与后续处理有直接的关系。通过这项提问，我启发学生注意：要用全局的眼光观察和审视会计业务，会计的工作从来都不是一个人能完成的，同时一定要做好准备工作，否则会对后续的工作产生严重的影响。在思考问题时，要用联系的观点，更不是仅仅局限于某一方面，要理论联系实际，实际操作中遇到的问题都源自于理论知识掌握的不牢固以及对软件操作不熟悉导致的。通过这项操作，我告诉学生要用系统论、联系的、矛盾的观点去思考和解决问题，千万不能一叶障目，只见树木不见森林。</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接下来，我给学生演示</w:t>
      </w:r>
      <w:r w:rsidR="000561CE" w:rsidRPr="006E45DB">
        <w:rPr>
          <w:rFonts w:cs="Calibri" w:hint="eastAsia"/>
          <w:color w:val="333333"/>
        </w:rPr>
        <w:t>企业费用报销流程</w:t>
      </w:r>
      <w:r w:rsidRPr="006E45DB">
        <w:rPr>
          <w:rFonts w:cs="Calibri" w:hint="eastAsia"/>
          <w:color w:val="333333"/>
        </w:rPr>
        <w:t>。</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lastRenderedPageBreak/>
        <w:t>在实验演示时，提示学生平时在单位处理经济业务，不仅仅要熟知企业会计准则，更要对企业的管理制度十分熟悉。</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在进行业务处理时，特别要关注资金支出的业务，这类业务的风险较大，特别是</w:t>
      </w:r>
      <w:proofErr w:type="gramStart"/>
      <w:r w:rsidRPr="006E45DB">
        <w:rPr>
          <w:rFonts w:cs="Calibri" w:hint="eastAsia"/>
          <w:color w:val="333333"/>
        </w:rPr>
        <w:t>做费用</w:t>
      </w:r>
      <w:proofErr w:type="gramEnd"/>
      <w:r w:rsidRPr="006E45DB">
        <w:rPr>
          <w:rFonts w:cs="Calibri" w:hint="eastAsia"/>
          <w:color w:val="333333"/>
        </w:rPr>
        <w:t>报销和管控时，要坚持开源节流，以实际工作需要为主导，在年度预算范围内，严格管理各类支出。同时，财务人员还要有服务意识，要熟悉业务流程，做到流程清晰，及时便利。财务人员要严守岗位职责，一定要有原则意识。财务部查验票据真伪的义务与权力，有权以网上查验结果拒绝假、伪发票报销。通过这项操作，我告诉学生做财务工作，一定要守好自己的岗位，作为资金管控和企业管控</w:t>
      </w:r>
      <w:proofErr w:type="gramStart"/>
      <w:r w:rsidRPr="006E45DB">
        <w:rPr>
          <w:rFonts w:cs="Calibri" w:hint="eastAsia"/>
          <w:color w:val="333333"/>
        </w:rPr>
        <w:t>最</w:t>
      </w:r>
      <w:proofErr w:type="gramEnd"/>
      <w:r w:rsidRPr="006E45DB">
        <w:rPr>
          <w:rFonts w:cs="Calibri" w:hint="eastAsia"/>
          <w:color w:val="333333"/>
        </w:rPr>
        <w:t>关键的部门，意义重大，责任更重大，一定要守好自己的岗位，做好自己的本职工作。</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在学生实际操作时，按照课程实验的要求，本次操作要求学生不断切换操作权限，每次都以不同的身份处理业务，</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我提示学生一定要把自己代入业务角色中，作为一般会计人员在编制凭证时，一方面要注意软件的操作，同时还要思考这笔业务所涉及的实务操作细节，特别是信息系统下凭证的编制和手工会计下凭证编制的不同，会计工作中处处是细节，处处有联系；作为出纳审核凭证时，要回顾凭证操作中和出纳责任权限有关的内容，对于资金管控，系统对资金流出业务特别设置了支票登记的环节，这些操作都是在理论课堂上学生没有接触到的，但所用到的专业知识都是理论课堂讲过的，所以我们提醒学生一定要理论联系实际，在实际操作中思考这项操作与专业理论之间的关系；作为会计主管处理业务时，要有责任意识，要对审核的每一张凭证负责，一定要以财务领导的身份去思考和解决问题。通过这项操作，我告诉学生，学习实践操作不能纸上谈兵，要用理论去指导实践，同时在实践中检验我们所学的理论，实践是检验真理的唯一标准。</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学生实际练习时，学生对于会计凭证的批量审核十分感兴趣，都感觉这种方式十分便利，但我提示学生，不管什么时候，都要有责任意识。很多操作点两下鼠标就过去了，但是点两下背后的所负担的责任却十分重大，经过实际操作，我们发现有不少同学在审核凭证时，没有尽到审核的职责。我提示学生在实际工作中，不能玩忽职守，不能麻痹大意。</w:t>
      </w:r>
      <w:bookmarkStart w:id="0" w:name="_GoBack"/>
      <w:bookmarkEnd w:id="0"/>
      <w:r w:rsidRPr="006E45DB">
        <w:rPr>
          <w:rFonts w:cs="Calibri" w:hint="eastAsia"/>
          <w:color w:val="333333"/>
        </w:rPr>
        <w:t>在实际操作时，往往有部分学生在凭证记账后，还需要去修改凭证，对于这种情形，我们提醒学生一定要遵循会计职业规范，对于已经记账的凭证要按照规范的更改错误的方法去修改，即使软件提供了反向操作，我们也不能走捷径，不能为了图方便而坏了“规矩”，而且最新的会计信息化规范已经在逐步引导软件制造商去掉“反向操作”的功能，因为这种方向操作会破坏审计线索和审计证据。通过这项操作，我告诉学生，我们平时在为人处事时一定要有规矩意识，要守规则，守住底线。而且，很多事业的成功都没有捷径可走，必须踏踏实实的做好每一步。</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实验操作时，还要部分学生经常出现操作上的问题，有些灰心丧气，这个时候，我启发学生，做事情要有耐心，出现错误不可怕，可怕的是半途而废，我提示学生用对立统一的观点看待问题，我们自己出现操作上的问题，是因为前期没有做好准备工作，现在我们要追根溯源的去解决问题，虽然过程很艰辛，但我们出错并解决的过程未必不是另一种学习历练，是一个很好的学习案例。或许其他同学的操作很顺利，但是挫折也是一位很好的老师，可以教会我们更多的知识。</w:t>
      </w:r>
    </w:p>
    <w:p w:rsidR="00804C0E" w:rsidRPr="006E45DB" w:rsidRDefault="00804C0E" w:rsidP="006E45DB">
      <w:pPr>
        <w:pStyle w:val="a3"/>
        <w:shd w:val="clear" w:color="auto" w:fill="FFFFFF"/>
        <w:spacing w:before="0" w:beforeAutospacing="0" w:after="0" w:afterAutospacing="0"/>
        <w:ind w:firstLineChars="200" w:firstLine="480"/>
        <w:jc w:val="both"/>
        <w:rPr>
          <w:rFonts w:hint="eastAsia"/>
          <w:color w:val="333333"/>
        </w:rPr>
      </w:pPr>
      <w:r w:rsidRPr="006E45DB">
        <w:rPr>
          <w:rFonts w:cs="Calibri" w:hint="eastAsia"/>
          <w:color w:val="333333"/>
        </w:rPr>
        <w:t>在这次实训操作中，学生都能够主动参与，自觉完成业务操作，对于课程的重点知识和难点知识都能够很好的掌握，达到了我们预期的教学目标。今后，我会尝试在以下方面做改进：在教学环节加大互动环节，不仅仅是教师在课堂中进</w:t>
      </w:r>
      <w:r w:rsidRPr="006E45DB">
        <w:rPr>
          <w:rFonts w:cs="Calibri" w:hint="eastAsia"/>
          <w:color w:val="333333"/>
        </w:rPr>
        <w:lastRenderedPageBreak/>
        <w:t>行课堂</w:t>
      </w:r>
      <w:proofErr w:type="gramStart"/>
      <w:r w:rsidRPr="006E45DB">
        <w:rPr>
          <w:rFonts w:cs="Calibri" w:hint="eastAsia"/>
          <w:color w:val="333333"/>
        </w:rPr>
        <w:t>思政内容</w:t>
      </w:r>
      <w:proofErr w:type="gramEnd"/>
      <w:r w:rsidRPr="006E45DB">
        <w:rPr>
          <w:rFonts w:cs="Calibri" w:hint="eastAsia"/>
          <w:color w:val="333333"/>
        </w:rPr>
        <w:t>的传授，需要让学生更多的参与进来，通过学生的参与来提升学生对于我党、我国的发展历史的了解、对于时政的了解程度，将专业课知识与当前时政热点联系起来。学生主要通过书面作业提交、课堂PPT展示、总结性发言等等方式与教师进行互动。在更多的课堂教学环节中适当增加</w:t>
      </w:r>
      <w:proofErr w:type="gramStart"/>
      <w:r w:rsidRPr="006E45DB">
        <w:rPr>
          <w:rFonts w:cs="Calibri" w:hint="eastAsia"/>
          <w:color w:val="333333"/>
        </w:rPr>
        <w:t>思政教学</w:t>
      </w:r>
      <w:proofErr w:type="gramEnd"/>
      <w:r w:rsidRPr="006E45DB">
        <w:rPr>
          <w:rFonts w:cs="Calibri" w:hint="eastAsia"/>
          <w:color w:val="333333"/>
        </w:rPr>
        <w:t>时间及内容，根据不同知识点的特点切入</w:t>
      </w:r>
      <w:proofErr w:type="gramStart"/>
      <w:r w:rsidRPr="006E45DB">
        <w:rPr>
          <w:rFonts w:cs="Calibri" w:hint="eastAsia"/>
          <w:color w:val="333333"/>
        </w:rPr>
        <w:t>课程思政元素</w:t>
      </w:r>
      <w:proofErr w:type="gramEnd"/>
      <w:r w:rsidRPr="006E45DB">
        <w:rPr>
          <w:rFonts w:cs="Calibri" w:hint="eastAsia"/>
          <w:color w:val="333333"/>
        </w:rPr>
        <w:t>，同时要在课堂中的案例、教师与学生行为、教室布置等时刻抓住</w:t>
      </w:r>
      <w:proofErr w:type="gramStart"/>
      <w:r w:rsidRPr="006E45DB">
        <w:rPr>
          <w:rFonts w:cs="Calibri" w:hint="eastAsia"/>
          <w:color w:val="333333"/>
        </w:rPr>
        <w:t>课堂思政机会</w:t>
      </w:r>
      <w:proofErr w:type="gramEnd"/>
      <w:r w:rsidRPr="006E45DB">
        <w:rPr>
          <w:rFonts w:cs="Calibri" w:hint="eastAsia"/>
          <w:color w:val="333333"/>
        </w:rPr>
        <w:t>，让</w:t>
      </w:r>
      <w:proofErr w:type="gramStart"/>
      <w:r w:rsidRPr="006E45DB">
        <w:rPr>
          <w:rFonts w:cs="Calibri" w:hint="eastAsia"/>
          <w:color w:val="333333"/>
        </w:rPr>
        <w:t>课程思政时时刻刻</w:t>
      </w:r>
      <w:proofErr w:type="gramEnd"/>
      <w:r w:rsidRPr="006E45DB">
        <w:rPr>
          <w:rFonts w:cs="Calibri" w:hint="eastAsia"/>
          <w:color w:val="333333"/>
        </w:rPr>
        <w:t>贯彻到每一节课，深入到每一名教师与学生的心里。</w:t>
      </w:r>
    </w:p>
    <w:p w:rsidR="00427C87" w:rsidRPr="00804C0E" w:rsidRDefault="00427C87"/>
    <w:sectPr w:rsidR="00427C87" w:rsidRPr="00804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0E"/>
    <w:rsid w:val="000561CE"/>
    <w:rsid w:val="00427C87"/>
    <w:rsid w:val="006E45DB"/>
    <w:rsid w:val="0080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30E4"/>
  <w15:chartTrackingRefBased/>
  <w15:docId w15:val="{6685032E-74A1-45F8-8002-D172CFF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C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9260">
      <w:bodyDiv w:val="1"/>
      <w:marLeft w:val="0"/>
      <w:marRight w:val="0"/>
      <w:marTop w:val="0"/>
      <w:marBottom w:val="0"/>
      <w:divBdr>
        <w:top w:val="none" w:sz="0" w:space="0" w:color="auto"/>
        <w:left w:val="none" w:sz="0" w:space="0" w:color="auto"/>
        <w:bottom w:val="none" w:sz="0" w:space="0" w:color="auto"/>
        <w:right w:val="none" w:sz="0" w:space="0" w:color="auto"/>
      </w:divBdr>
      <w:divsChild>
        <w:div w:id="2090958455">
          <w:marLeft w:val="0"/>
          <w:marRight w:val="0"/>
          <w:marTop w:val="0"/>
          <w:marBottom w:val="0"/>
          <w:divBdr>
            <w:top w:val="none" w:sz="0" w:space="0" w:color="auto"/>
            <w:left w:val="none" w:sz="0" w:space="0" w:color="auto"/>
            <w:bottom w:val="none" w:sz="0" w:space="0" w:color="auto"/>
            <w:right w:val="none" w:sz="0" w:space="0" w:color="auto"/>
          </w:divBdr>
        </w:div>
        <w:div w:id="1094742478">
          <w:marLeft w:val="0"/>
          <w:marRight w:val="0"/>
          <w:marTop w:val="0"/>
          <w:marBottom w:val="0"/>
          <w:divBdr>
            <w:top w:val="none" w:sz="0" w:space="0" w:color="auto"/>
            <w:left w:val="none" w:sz="0" w:space="0" w:color="auto"/>
            <w:bottom w:val="none" w:sz="0" w:space="0" w:color="auto"/>
            <w:right w:val="none" w:sz="0" w:space="0" w:color="auto"/>
          </w:divBdr>
        </w:div>
        <w:div w:id="93601396">
          <w:marLeft w:val="0"/>
          <w:marRight w:val="0"/>
          <w:marTop w:val="0"/>
          <w:marBottom w:val="0"/>
          <w:divBdr>
            <w:top w:val="none" w:sz="0" w:space="0" w:color="auto"/>
            <w:left w:val="none" w:sz="0" w:space="0" w:color="auto"/>
            <w:bottom w:val="none" w:sz="0" w:space="0" w:color="auto"/>
            <w:right w:val="none" w:sz="0" w:space="0" w:color="auto"/>
          </w:divBdr>
        </w:div>
        <w:div w:id="2071342265">
          <w:marLeft w:val="0"/>
          <w:marRight w:val="0"/>
          <w:marTop w:val="0"/>
          <w:marBottom w:val="0"/>
          <w:divBdr>
            <w:top w:val="none" w:sz="0" w:space="0" w:color="auto"/>
            <w:left w:val="none" w:sz="0" w:space="0" w:color="auto"/>
            <w:bottom w:val="none" w:sz="0" w:space="0" w:color="auto"/>
            <w:right w:val="none" w:sz="0" w:space="0" w:color="auto"/>
          </w:divBdr>
        </w:div>
        <w:div w:id="1444155390">
          <w:marLeft w:val="0"/>
          <w:marRight w:val="0"/>
          <w:marTop w:val="0"/>
          <w:marBottom w:val="0"/>
          <w:divBdr>
            <w:top w:val="none" w:sz="0" w:space="0" w:color="auto"/>
            <w:left w:val="none" w:sz="0" w:space="0" w:color="auto"/>
            <w:bottom w:val="none" w:sz="0" w:space="0" w:color="auto"/>
            <w:right w:val="none" w:sz="0" w:space="0" w:color="auto"/>
          </w:divBdr>
        </w:div>
        <w:div w:id="2093046667">
          <w:marLeft w:val="0"/>
          <w:marRight w:val="0"/>
          <w:marTop w:val="0"/>
          <w:marBottom w:val="0"/>
          <w:divBdr>
            <w:top w:val="none" w:sz="0" w:space="0" w:color="auto"/>
            <w:left w:val="none" w:sz="0" w:space="0" w:color="auto"/>
            <w:bottom w:val="none" w:sz="0" w:space="0" w:color="auto"/>
            <w:right w:val="none" w:sz="0" w:space="0" w:color="auto"/>
          </w:divBdr>
        </w:div>
        <w:div w:id="14353974">
          <w:marLeft w:val="0"/>
          <w:marRight w:val="0"/>
          <w:marTop w:val="0"/>
          <w:marBottom w:val="0"/>
          <w:divBdr>
            <w:top w:val="none" w:sz="0" w:space="0" w:color="auto"/>
            <w:left w:val="none" w:sz="0" w:space="0" w:color="auto"/>
            <w:bottom w:val="none" w:sz="0" w:space="0" w:color="auto"/>
            <w:right w:val="none" w:sz="0" w:space="0" w:color="auto"/>
          </w:divBdr>
        </w:div>
        <w:div w:id="1234240786">
          <w:marLeft w:val="0"/>
          <w:marRight w:val="0"/>
          <w:marTop w:val="0"/>
          <w:marBottom w:val="0"/>
          <w:divBdr>
            <w:top w:val="none" w:sz="0" w:space="0" w:color="auto"/>
            <w:left w:val="none" w:sz="0" w:space="0" w:color="auto"/>
            <w:bottom w:val="none" w:sz="0" w:space="0" w:color="auto"/>
            <w:right w:val="none" w:sz="0" w:space="0" w:color="auto"/>
          </w:divBdr>
        </w:div>
        <w:div w:id="538317102">
          <w:marLeft w:val="0"/>
          <w:marRight w:val="0"/>
          <w:marTop w:val="0"/>
          <w:marBottom w:val="0"/>
          <w:divBdr>
            <w:top w:val="none" w:sz="0" w:space="0" w:color="auto"/>
            <w:left w:val="none" w:sz="0" w:space="0" w:color="auto"/>
            <w:bottom w:val="none" w:sz="0" w:space="0" w:color="auto"/>
            <w:right w:val="none" w:sz="0" w:space="0" w:color="auto"/>
          </w:divBdr>
        </w:div>
        <w:div w:id="654771200">
          <w:marLeft w:val="0"/>
          <w:marRight w:val="0"/>
          <w:marTop w:val="0"/>
          <w:marBottom w:val="0"/>
          <w:divBdr>
            <w:top w:val="none" w:sz="0" w:space="0" w:color="auto"/>
            <w:left w:val="none" w:sz="0" w:space="0" w:color="auto"/>
            <w:bottom w:val="none" w:sz="0" w:space="0" w:color="auto"/>
            <w:right w:val="none" w:sz="0" w:space="0" w:color="auto"/>
          </w:divBdr>
        </w:div>
        <w:div w:id="27999401">
          <w:marLeft w:val="0"/>
          <w:marRight w:val="0"/>
          <w:marTop w:val="0"/>
          <w:marBottom w:val="0"/>
          <w:divBdr>
            <w:top w:val="none" w:sz="0" w:space="0" w:color="auto"/>
            <w:left w:val="none" w:sz="0" w:space="0" w:color="auto"/>
            <w:bottom w:val="none" w:sz="0" w:space="0" w:color="auto"/>
            <w:right w:val="none" w:sz="0" w:space="0" w:color="auto"/>
          </w:divBdr>
        </w:div>
        <w:div w:id="646667923">
          <w:marLeft w:val="0"/>
          <w:marRight w:val="0"/>
          <w:marTop w:val="0"/>
          <w:marBottom w:val="0"/>
          <w:divBdr>
            <w:top w:val="none" w:sz="0" w:space="0" w:color="auto"/>
            <w:left w:val="none" w:sz="0" w:space="0" w:color="auto"/>
            <w:bottom w:val="none" w:sz="0" w:space="0" w:color="auto"/>
            <w:right w:val="none" w:sz="0" w:space="0" w:color="auto"/>
          </w:divBdr>
        </w:div>
        <w:div w:id="1320383901">
          <w:marLeft w:val="0"/>
          <w:marRight w:val="0"/>
          <w:marTop w:val="0"/>
          <w:marBottom w:val="0"/>
          <w:divBdr>
            <w:top w:val="none" w:sz="0" w:space="0" w:color="auto"/>
            <w:left w:val="none" w:sz="0" w:space="0" w:color="auto"/>
            <w:bottom w:val="none" w:sz="0" w:space="0" w:color="auto"/>
            <w:right w:val="none" w:sz="0" w:space="0" w:color="auto"/>
          </w:divBdr>
        </w:div>
        <w:div w:id="841354607">
          <w:marLeft w:val="0"/>
          <w:marRight w:val="0"/>
          <w:marTop w:val="0"/>
          <w:marBottom w:val="0"/>
          <w:divBdr>
            <w:top w:val="none" w:sz="0" w:space="0" w:color="auto"/>
            <w:left w:val="none" w:sz="0" w:space="0" w:color="auto"/>
            <w:bottom w:val="none" w:sz="0" w:space="0" w:color="auto"/>
            <w:right w:val="none" w:sz="0" w:space="0" w:color="auto"/>
          </w:divBdr>
        </w:div>
        <w:div w:id="1847400660">
          <w:marLeft w:val="0"/>
          <w:marRight w:val="0"/>
          <w:marTop w:val="0"/>
          <w:marBottom w:val="0"/>
          <w:divBdr>
            <w:top w:val="none" w:sz="0" w:space="0" w:color="auto"/>
            <w:left w:val="none" w:sz="0" w:space="0" w:color="auto"/>
            <w:bottom w:val="none" w:sz="0" w:space="0" w:color="auto"/>
            <w:right w:val="none" w:sz="0" w:space="0" w:color="auto"/>
          </w:divBdr>
        </w:div>
        <w:div w:id="463275236">
          <w:marLeft w:val="0"/>
          <w:marRight w:val="0"/>
          <w:marTop w:val="0"/>
          <w:marBottom w:val="0"/>
          <w:divBdr>
            <w:top w:val="none" w:sz="0" w:space="0" w:color="auto"/>
            <w:left w:val="none" w:sz="0" w:space="0" w:color="auto"/>
            <w:bottom w:val="none" w:sz="0" w:space="0" w:color="auto"/>
            <w:right w:val="none" w:sz="0" w:space="0" w:color="auto"/>
          </w:divBdr>
        </w:div>
        <w:div w:id="500044884">
          <w:marLeft w:val="0"/>
          <w:marRight w:val="0"/>
          <w:marTop w:val="0"/>
          <w:marBottom w:val="0"/>
          <w:divBdr>
            <w:top w:val="none" w:sz="0" w:space="0" w:color="auto"/>
            <w:left w:val="none" w:sz="0" w:space="0" w:color="auto"/>
            <w:bottom w:val="none" w:sz="0" w:space="0" w:color="auto"/>
            <w:right w:val="none" w:sz="0" w:space="0" w:color="auto"/>
          </w:divBdr>
        </w:div>
        <w:div w:id="2008745237">
          <w:marLeft w:val="0"/>
          <w:marRight w:val="0"/>
          <w:marTop w:val="0"/>
          <w:marBottom w:val="0"/>
          <w:divBdr>
            <w:top w:val="none" w:sz="0" w:space="0" w:color="auto"/>
            <w:left w:val="none" w:sz="0" w:space="0" w:color="auto"/>
            <w:bottom w:val="none" w:sz="0" w:space="0" w:color="auto"/>
            <w:right w:val="none" w:sz="0" w:space="0" w:color="auto"/>
          </w:divBdr>
        </w:div>
        <w:div w:id="175925679">
          <w:marLeft w:val="0"/>
          <w:marRight w:val="0"/>
          <w:marTop w:val="0"/>
          <w:marBottom w:val="0"/>
          <w:divBdr>
            <w:top w:val="none" w:sz="0" w:space="0" w:color="auto"/>
            <w:left w:val="none" w:sz="0" w:space="0" w:color="auto"/>
            <w:bottom w:val="none" w:sz="0" w:space="0" w:color="auto"/>
            <w:right w:val="none" w:sz="0" w:space="0" w:color="auto"/>
          </w:divBdr>
        </w:div>
        <w:div w:id="1934387863">
          <w:marLeft w:val="0"/>
          <w:marRight w:val="0"/>
          <w:marTop w:val="0"/>
          <w:marBottom w:val="0"/>
          <w:divBdr>
            <w:top w:val="none" w:sz="0" w:space="0" w:color="auto"/>
            <w:left w:val="none" w:sz="0" w:space="0" w:color="auto"/>
            <w:bottom w:val="none" w:sz="0" w:space="0" w:color="auto"/>
            <w:right w:val="none" w:sz="0" w:space="0" w:color="auto"/>
          </w:divBdr>
        </w:div>
        <w:div w:id="1562249786">
          <w:marLeft w:val="0"/>
          <w:marRight w:val="0"/>
          <w:marTop w:val="0"/>
          <w:marBottom w:val="0"/>
          <w:divBdr>
            <w:top w:val="none" w:sz="0" w:space="0" w:color="auto"/>
            <w:left w:val="none" w:sz="0" w:space="0" w:color="auto"/>
            <w:bottom w:val="none" w:sz="0" w:space="0" w:color="auto"/>
            <w:right w:val="none" w:sz="0" w:space="0" w:color="auto"/>
          </w:divBdr>
        </w:div>
        <w:div w:id="1617833839">
          <w:marLeft w:val="0"/>
          <w:marRight w:val="0"/>
          <w:marTop w:val="0"/>
          <w:marBottom w:val="0"/>
          <w:divBdr>
            <w:top w:val="none" w:sz="0" w:space="0" w:color="auto"/>
            <w:left w:val="none" w:sz="0" w:space="0" w:color="auto"/>
            <w:bottom w:val="none" w:sz="0" w:space="0" w:color="auto"/>
            <w:right w:val="none" w:sz="0" w:space="0" w:color="auto"/>
          </w:divBdr>
        </w:div>
        <w:div w:id="1308514024">
          <w:marLeft w:val="0"/>
          <w:marRight w:val="0"/>
          <w:marTop w:val="0"/>
          <w:marBottom w:val="0"/>
          <w:divBdr>
            <w:top w:val="none" w:sz="0" w:space="0" w:color="auto"/>
            <w:left w:val="none" w:sz="0" w:space="0" w:color="auto"/>
            <w:bottom w:val="none" w:sz="0" w:space="0" w:color="auto"/>
            <w:right w:val="none" w:sz="0" w:space="0" w:color="auto"/>
          </w:divBdr>
        </w:div>
        <w:div w:id="617106856">
          <w:marLeft w:val="0"/>
          <w:marRight w:val="0"/>
          <w:marTop w:val="0"/>
          <w:marBottom w:val="0"/>
          <w:divBdr>
            <w:top w:val="none" w:sz="0" w:space="0" w:color="auto"/>
            <w:left w:val="none" w:sz="0" w:space="0" w:color="auto"/>
            <w:bottom w:val="none" w:sz="0" w:space="0" w:color="auto"/>
            <w:right w:val="none" w:sz="0" w:space="0" w:color="auto"/>
          </w:divBdr>
        </w:div>
        <w:div w:id="1209293422">
          <w:marLeft w:val="0"/>
          <w:marRight w:val="0"/>
          <w:marTop w:val="0"/>
          <w:marBottom w:val="0"/>
          <w:divBdr>
            <w:top w:val="none" w:sz="0" w:space="0" w:color="auto"/>
            <w:left w:val="none" w:sz="0" w:space="0" w:color="auto"/>
            <w:bottom w:val="none" w:sz="0" w:space="0" w:color="auto"/>
            <w:right w:val="none" w:sz="0" w:space="0" w:color="auto"/>
          </w:divBdr>
        </w:div>
        <w:div w:id="1077164958">
          <w:marLeft w:val="0"/>
          <w:marRight w:val="0"/>
          <w:marTop w:val="0"/>
          <w:marBottom w:val="0"/>
          <w:divBdr>
            <w:top w:val="none" w:sz="0" w:space="0" w:color="auto"/>
            <w:left w:val="none" w:sz="0" w:space="0" w:color="auto"/>
            <w:bottom w:val="none" w:sz="0" w:space="0" w:color="auto"/>
            <w:right w:val="none" w:sz="0" w:space="0" w:color="auto"/>
          </w:divBdr>
        </w:div>
        <w:div w:id="934825083">
          <w:marLeft w:val="0"/>
          <w:marRight w:val="0"/>
          <w:marTop w:val="0"/>
          <w:marBottom w:val="0"/>
          <w:divBdr>
            <w:top w:val="none" w:sz="0" w:space="0" w:color="auto"/>
            <w:left w:val="none" w:sz="0" w:space="0" w:color="auto"/>
            <w:bottom w:val="none" w:sz="0" w:space="0" w:color="auto"/>
            <w:right w:val="none" w:sz="0" w:space="0" w:color="auto"/>
          </w:divBdr>
        </w:div>
        <w:div w:id="580407762">
          <w:marLeft w:val="0"/>
          <w:marRight w:val="0"/>
          <w:marTop w:val="0"/>
          <w:marBottom w:val="0"/>
          <w:divBdr>
            <w:top w:val="none" w:sz="0" w:space="0" w:color="auto"/>
            <w:left w:val="none" w:sz="0" w:space="0" w:color="auto"/>
            <w:bottom w:val="none" w:sz="0" w:space="0" w:color="auto"/>
            <w:right w:val="none" w:sz="0" w:space="0" w:color="auto"/>
          </w:divBdr>
        </w:div>
        <w:div w:id="65882554">
          <w:marLeft w:val="0"/>
          <w:marRight w:val="0"/>
          <w:marTop w:val="0"/>
          <w:marBottom w:val="0"/>
          <w:divBdr>
            <w:top w:val="none" w:sz="0" w:space="0" w:color="auto"/>
            <w:left w:val="none" w:sz="0" w:space="0" w:color="auto"/>
            <w:bottom w:val="none" w:sz="0" w:space="0" w:color="auto"/>
            <w:right w:val="none" w:sz="0" w:space="0" w:color="auto"/>
          </w:divBdr>
        </w:div>
        <w:div w:id="1991980692">
          <w:marLeft w:val="0"/>
          <w:marRight w:val="0"/>
          <w:marTop w:val="0"/>
          <w:marBottom w:val="0"/>
          <w:divBdr>
            <w:top w:val="none" w:sz="0" w:space="0" w:color="auto"/>
            <w:left w:val="none" w:sz="0" w:space="0" w:color="auto"/>
            <w:bottom w:val="none" w:sz="0" w:space="0" w:color="auto"/>
            <w:right w:val="none" w:sz="0" w:space="0" w:color="auto"/>
          </w:divBdr>
        </w:div>
        <w:div w:id="1549225419">
          <w:marLeft w:val="0"/>
          <w:marRight w:val="0"/>
          <w:marTop w:val="0"/>
          <w:marBottom w:val="0"/>
          <w:divBdr>
            <w:top w:val="none" w:sz="0" w:space="0" w:color="auto"/>
            <w:left w:val="none" w:sz="0" w:space="0" w:color="auto"/>
            <w:bottom w:val="none" w:sz="0" w:space="0" w:color="auto"/>
            <w:right w:val="none" w:sz="0" w:space="0" w:color="auto"/>
          </w:divBdr>
        </w:div>
        <w:div w:id="2132243011">
          <w:marLeft w:val="0"/>
          <w:marRight w:val="0"/>
          <w:marTop w:val="0"/>
          <w:marBottom w:val="0"/>
          <w:divBdr>
            <w:top w:val="none" w:sz="0" w:space="0" w:color="auto"/>
            <w:left w:val="none" w:sz="0" w:space="0" w:color="auto"/>
            <w:bottom w:val="none" w:sz="0" w:space="0" w:color="auto"/>
            <w:right w:val="none" w:sz="0" w:space="0" w:color="auto"/>
          </w:divBdr>
        </w:div>
        <w:div w:id="776294437">
          <w:marLeft w:val="0"/>
          <w:marRight w:val="0"/>
          <w:marTop w:val="0"/>
          <w:marBottom w:val="0"/>
          <w:divBdr>
            <w:top w:val="none" w:sz="0" w:space="0" w:color="auto"/>
            <w:left w:val="none" w:sz="0" w:space="0" w:color="auto"/>
            <w:bottom w:val="none" w:sz="0" w:space="0" w:color="auto"/>
            <w:right w:val="none" w:sz="0" w:space="0" w:color="auto"/>
          </w:divBdr>
        </w:div>
        <w:div w:id="1119684079">
          <w:marLeft w:val="0"/>
          <w:marRight w:val="0"/>
          <w:marTop w:val="0"/>
          <w:marBottom w:val="0"/>
          <w:divBdr>
            <w:top w:val="none" w:sz="0" w:space="0" w:color="auto"/>
            <w:left w:val="none" w:sz="0" w:space="0" w:color="auto"/>
            <w:bottom w:val="none" w:sz="0" w:space="0" w:color="auto"/>
            <w:right w:val="none" w:sz="0" w:space="0" w:color="auto"/>
          </w:divBdr>
        </w:div>
        <w:div w:id="945885435">
          <w:marLeft w:val="0"/>
          <w:marRight w:val="0"/>
          <w:marTop w:val="0"/>
          <w:marBottom w:val="0"/>
          <w:divBdr>
            <w:top w:val="none" w:sz="0" w:space="0" w:color="auto"/>
            <w:left w:val="none" w:sz="0" w:space="0" w:color="auto"/>
            <w:bottom w:val="none" w:sz="0" w:space="0" w:color="auto"/>
            <w:right w:val="none" w:sz="0" w:space="0" w:color="auto"/>
          </w:divBdr>
        </w:div>
        <w:div w:id="2078085495">
          <w:marLeft w:val="0"/>
          <w:marRight w:val="0"/>
          <w:marTop w:val="0"/>
          <w:marBottom w:val="0"/>
          <w:divBdr>
            <w:top w:val="none" w:sz="0" w:space="0" w:color="auto"/>
            <w:left w:val="none" w:sz="0" w:space="0" w:color="auto"/>
            <w:bottom w:val="none" w:sz="0" w:space="0" w:color="auto"/>
            <w:right w:val="none" w:sz="0" w:space="0" w:color="auto"/>
          </w:divBdr>
        </w:div>
        <w:div w:id="564993599">
          <w:marLeft w:val="0"/>
          <w:marRight w:val="0"/>
          <w:marTop w:val="0"/>
          <w:marBottom w:val="0"/>
          <w:divBdr>
            <w:top w:val="none" w:sz="0" w:space="0" w:color="auto"/>
            <w:left w:val="none" w:sz="0" w:space="0" w:color="auto"/>
            <w:bottom w:val="none" w:sz="0" w:space="0" w:color="auto"/>
            <w:right w:val="none" w:sz="0" w:space="0" w:color="auto"/>
          </w:divBdr>
        </w:div>
        <w:div w:id="1575429301">
          <w:marLeft w:val="0"/>
          <w:marRight w:val="0"/>
          <w:marTop w:val="0"/>
          <w:marBottom w:val="0"/>
          <w:divBdr>
            <w:top w:val="none" w:sz="0" w:space="0" w:color="auto"/>
            <w:left w:val="none" w:sz="0" w:space="0" w:color="auto"/>
            <w:bottom w:val="none" w:sz="0" w:space="0" w:color="auto"/>
            <w:right w:val="none" w:sz="0" w:space="0" w:color="auto"/>
          </w:divBdr>
        </w:div>
        <w:div w:id="1437868441">
          <w:marLeft w:val="0"/>
          <w:marRight w:val="0"/>
          <w:marTop w:val="0"/>
          <w:marBottom w:val="0"/>
          <w:divBdr>
            <w:top w:val="none" w:sz="0" w:space="0" w:color="auto"/>
            <w:left w:val="none" w:sz="0" w:space="0" w:color="auto"/>
            <w:bottom w:val="none" w:sz="0" w:space="0" w:color="auto"/>
            <w:right w:val="none" w:sz="0" w:space="0" w:color="auto"/>
          </w:divBdr>
        </w:div>
        <w:div w:id="2092964923">
          <w:marLeft w:val="0"/>
          <w:marRight w:val="0"/>
          <w:marTop w:val="0"/>
          <w:marBottom w:val="0"/>
          <w:divBdr>
            <w:top w:val="none" w:sz="0" w:space="0" w:color="auto"/>
            <w:left w:val="none" w:sz="0" w:space="0" w:color="auto"/>
            <w:bottom w:val="none" w:sz="0" w:space="0" w:color="auto"/>
            <w:right w:val="none" w:sz="0" w:space="0" w:color="auto"/>
          </w:divBdr>
        </w:div>
        <w:div w:id="120417808">
          <w:marLeft w:val="0"/>
          <w:marRight w:val="0"/>
          <w:marTop w:val="0"/>
          <w:marBottom w:val="0"/>
          <w:divBdr>
            <w:top w:val="none" w:sz="0" w:space="0" w:color="auto"/>
            <w:left w:val="none" w:sz="0" w:space="0" w:color="auto"/>
            <w:bottom w:val="none" w:sz="0" w:space="0" w:color="auto"/>
            <w:right w:val="none" w:sz="0" w:space="0" w:color="auto"/>
          </w:divBdr>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2023-12-19T11:09:00Z</dcterms:created>
  <dcterms:modified xsi:type="dcterms:W3CDTF">2023-12-19T11:32:00Z</dcterms:modified>
</cp:coreProperties>
</file>